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A1FF7" w14:textId="77777777" w:rsidR="001A64DE" w:rsidRDefault="001A64DE" w:rsidP="001A64DE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1F290A78" w14:textId="77777777" w:rsidR="001A64DE" w:rsidRDefault="001A64DE" w:rsidP="001A64DE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ВСЕРОСИЙСКОЙ ОЛИМПИАДЫ ШКОЛЬНИКОВ</w:t>
      </w:r>
    </w:p>
    <w:p w14:paraId="048358DE" w14:textId="77777777" w:rsidR="001A64DE" w:rsidRDefault="001A64DE" w:rsidP="001A64DE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14:paraId="3DF4E3C3" w14:textId="59E661DC" w:rsidR="001A64DE" w:rsidRDefault="001A64DE" w:rsidP="001A64DE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76D282A2" w14:textId="77777777" w:rsidR="001A64DE" w:rsidRDefault="001A64DE" w:rsidP="001A64DE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04EA760B" w14:textId="77777777" w:rsidR="001A64DE" w:rsidRDefault="001A64DE" w:rsidP="001A64DE">
      <w:pPr>
        <w:spacing w:before="40" w:after="40" w:line="240" w:lineRule="auto"/>
        <w:ind w:left="1701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BF3AC5" w14:textId="77777777" w:rsidR="001A64DE" w:rsidRDefault="001A64DE" w:rsidP="001A64DE">
      <w:pPr>
        <w:spacing w:before="40" w:after="4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 </w:t>
      </w:r>
    </w:p>
    <w:p w14:paraId="103E68F1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Даны три изображения памятников искусства. Напишите: </w:t>
      </w:r>
    </w:p>
    <w:p w14:paraId="454CA311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Названия изображенных на иллюстрациях памятников.</w:t>
      </w:r>
    </w:p>
    <w:p w14:paraId="2818A1E3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 какому виду искусства относятся. </w:t>
      </w:r>
    </w:p>
    <w:p w14:paraId="54074BB8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 какой стране или культуре они относятся. </w:t>
      </w:r>
    </w:p>
    <w:p w14:paraId="36F0ABE9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Время их создания. </w:t>
      </w:r>
    </w:p>
    <w:p w14:paraId="49FFC9DC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Их местонахождение в настоящее время.</w:t>
      </w:r>
    </w:p>
    <w:p w14:paraId="74EFC9F2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98FBB09" wp14:editId="7A073D4E">
            <wp:extent cx="5302885" cy="200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4"/>
                    <a:srcRect l="40084" t="50761" r="14699" b="22718"/>
                    <a:stretch>
                      <a:fillRect/>
                    </a:stretch>
                  </pic:blipFill>
                  <pic:spPr>
                    <a:xfrm>
                      <a:off x="0" y="0"/>
                      <a:ext cx="5385063" cy="203116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33EA1" w14:textId="77777777" w:rsidR="001A64DE" w:rsidRDefault="001A64DE" w:rsidP="001A64DE">
      <w:pPr>
        <w:spacing w:before="40" w:after="40"/>
        <w:ind w:right="567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</w:p>
    <w:p w14:paraId="192667C1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Рассмотрите и проанализируйте известное произведение русской школы. </w:t>
      </w:r>
    </w:p>
    <w:p w14:paraId="7167129B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Напишите название работы и имя ее автора</w:t>
      </w:r>
    </w:p>
    <w:p w14:paraId="1A41A6B1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Опишите общую композицию работы и функции изображенных на ней фигур </w:t>
      </w:r>
    </w:p>
    <w:p w14:paraId="63A49ACE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Назовите значимые запоминающиеся детали, их место в композиции и их художественные функции </w:t>
      </w:r>
    </w:p>
    <w:p w14:paraId="3CD3CE1E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Определите общее настроение работы</w:t>
      </w:r>
    </w:p>
    <w:p w14:paraId="2497235A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Назовите известные произведения этого жанра </w:t>
      </w:r>
    </w:p>
    <w:p w14:paraId="5533EDFD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Укажите известные работы этого художника </w:t>
      </w:r>
    </w:p>
    <w:p w14:paraId="443DE8E3" w14:textId="77777777" w:rsidR="001A64DE" w:rsidRDefault="001A64DE" w:rsidP="001A64DE">
      <w:pPr>
        <w:spacing w:before="40" w:after="40"/>
        <w:ind w:right="567"/>
        <w:rPr>
          <w:lang w:eastAsia="ru-RU"/>
        </w:rPr>
      </w:pPr>
    </w:p>
    <w:p w14:paraId="161C2E79" w14:textId="77777777" w:rsidR="001A64DE" w:rsidRDefault="001A64DE" w:rsidP="001A64DE">
      <w:pPr>
        <w:spacing w:before="40" w:after="40"/>
        <w:ind w:righ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SimSun" w:eastAsia="SimSun" w:hAnsi="SimSun" w:cs="SimSun"/>
          <w:noProof/>
          <w:sz w:val="24"/>
          <w:szCs w:val="24"/>
          <w:lang w:eastAsia="ru-RU"/>
        </w:rPr>
        <w:drawing>
          <wp:inline distT="0" distB="0" distL="114300" distR="114300" wp14:anchorId="02C7CEE7" wp14:editId="4659273E">
            <wp:extent cx="1842770" cy="1741170"/>
            <wp:effectExtent l="0" t="0" r="5080" b="11430"/>
            <wp:docPr id="3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22FA1E9" w14:textId="77777777" w:rsidR="001A64DE" w:rsidRDefault="001A64DE" w:rsidP="001A64DE">
      <w:pPr>
        <w:spacing w:before="40" w:after="4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34C34" w14:textId="77777777" w:rsidR="001A64DE" w:rsidRDefault="001A64DE" w:rsidP="001A64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3 </w:t>
      </w:r>
    </w:p>
    <w:p w14:paraId="646F1139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Даны 18 имен, понятий и терминов, связанных с искусством. </w:t>
      </w:r>
    </w:p>
    <w:p w14:paraId="13F4A99A" w14:textId="77777777" w:rsidR="001A64DE" w:rsidRDefault="001A64DE" w:rsidP="001A64DE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Классицизм. Шпиль. Софиты. Романтизм. Модернизм. Ордер. Вивальди. Бах. Колонна. Сцена. Верди. Сентиментализм. Кулиса. Портик. Моцарт. Гендель. Протагонист. Орхестра. </w:t>
      </w:r>
    </w:p>
    <w:p w14:paraId="2C1B3005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Объедините имена, понятия и термины в ряды. Впишите группы слов в соответствующую строку таблицы. </w:t>
      </w:r>
    </w:p>
    <w:p w14:paraId="2A0DF6B3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Укажите принцип объединения. </w:t>
      </w:r>
    </w:p>
    <w:p w14:paraId="74BE046B" w14:textId="77777777" w:rsidR="001A64DE" w:rsidRDefault="001A64DE" w:rsidP="001A64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к заданию</w:t>
      </w:r>
    </w:p>
    <w:p w14:paraId="38BC8371" w14:textId="77777777" w:rsidR="001A64DE" w:rsidRDefault="001A64DE" w:rsidP="001A64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</w:p>
    <w:p w14:paraId="330B6895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Дано шесть фрагментов текстов по истории театра.</w:t>
      </w:r>
    </w:p>
    <w:p w14:paraId="57B7F07F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Объедините в три пары номера текстов, относящихся к одному и тому же периоду развития театра. </w:t>
      </w:r>
    </w:p>
    <w:p w14:paraId="46922635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Запишите названия периодов и соответствующие им пары в таблицу. </w:t>
      </w:r>
    </w:p>
    <w:p w14:paraId="6FD09292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Шекспир, становление светских форм городского представления, высокая комедия Возрождения.</w:t>
      </w:r>
    </w:p>
    <w:p w14:paraId="2F93EAA5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Песнь козлов, орхестра, хор, котурны, Эсхил, Софокл, Еврипид. В основе театрального действа – мистерии в честь Диониса. Аристотель «Поэтика». </w:t>
      </w:r>
    </w:p>
    <w:p w14:paraId="589D7C4E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Ориентация на учение Аристотеля об иерархии жанров. Идеалы абсолютизма, тип героя, который преодолевает свою страсть, подчиняет свои чувства интересам государства, борется за честь и славу. </w:t>
      </w:r>
    </w:p>
    <w:p w14:paraId="2CB6974D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Драматургия строится на жанровых смешениях комедийного и трагического, разрабатывает светские сюжеты, заимствует из античности сюжетные ходы, связанные с переодеваниями, кораблекрушениями, путаницей с близнецами, глубоко раскрывает внутренний мир человека и ярко, поэтично воссоздает его.</w:t>
      </w:r>
    </w:p>
    <w:p w14:paraId="73D72C14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В драматургии соблюдаются правила трех единств: единства места, времени и действия. Игра актёров очень далека от какого-либо жизненного правдоподобия. Она строится на канонизированных, отточенных условных приемах выразительности, стилизованных движениях и жестах. Все пьесы традиционного репертуара делятся на трагедии, пишущиеся торжественным стихом, высоким стилем, и комедии, пишущиеся в прозе. </w:t>
      </w:r>
    </w:p>
    <w:p w14:paraId="20C2E391" w14:textId="77777777" w:rsidR="001A64DE" w:rsidRDefault="001A64DE" w:rsidP="001A6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Искусство основывается на принципе подражания природе, на представлениях о разумной закономерности мира, стремится к выражению возвышенных идеалов, к симметрии и строгой организованности, логичным и ясным пропорциям, к гармонии формы и содержания.</w:t>
      </w:r>
    </w:p>
    <w:p w14:paraId="6FA10585" w14:textId="77777777" w:rsidR="001A64DE" w:rsidRDefault="001A64DE" w:rsidP="001A64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к заданию</w:t>
      </w:r>
    </w:p>
    <w:p w14:paraId="0F5DA2F9" w14:textId="77777777" w:rsidR="001A64DE" w:rsidRDefault="001A64DE" w:rsidP="001A64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41F46A" w14:textId="77777777" w:rsidR="001A64DE" w:rsidRDefault="001A64DE" w:rsidP="001A64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</w:p>
    <w:p w14:paraId="7B4A44B2" w14:textId="77777777" w:rsidR="001A64DE" w:rsidRDefault="001A64DE" w:rsidP="001A64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5435F9F" wp14:editId="64B84F65">
            <wp:extent cx="2266950" cy="2600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/>
                    </pic:cNvPicPr>
                  </pic:nvPicPr>
                  <pic:blipFill>
                    <a:blip r:embed="rId6"/>
                    <a:srcRect l="43292" t="23670" r="37627" b="38402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26003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A57B9" w14:textId="77777777" w:rsidR="001A64DE" w:rsidRPr="000852FA" w:rsidRDefault="001A64DE" w:rsidP="001A64DE">
      <w:pPr>
        <w:rPr>
          <w:rFonts w:ascii="Times New Roman" w:hAnsi="Times New Roman" w:cs="Times New Roman"/>
          <w:sz w:val="28"/>
          <w:szCs w:val="24"/>
        </w:rPr>
      </w:pPr>
      <w:r w:rsidRPr="000852FA">
        <w:rPr>
          <w:rFonts w:ascii="Times New Roman" w:hAnsi="Times New Roman" w:cs="Times New Roman"/>
          <w:sz w:val="28"/>
          <w:szCs w:val="24"/>
        </w:rPr>
        <w:t>Рассмотрите изображение.</w:t>
      </w:r>
    </w:p>
    <w:p w14:paraId="3844462C" w14:textId="77777777" w:rsidR="001A64DE" w:rsidRPr="000852FA" w:rsidRDefault="001A64DE" w:rsidP="001A64DE">
      <w:pPr>
        <w:rPr>
          <w:rFonts w:ascii="Times New Roman" w:hAnsi="Times New Roman" w:cs="Times New Roman"/>
          <w:sz w:val="28"/>
          <w:szCs w:val="24"/>
        </w:rPr>
      </w:pPr>
      <w:r w:rsidRPr="000852FA">
        <w:rPr>
          <w:rFonts w:ascii="Times New Roman" w:hAnsi="Times New Roman" w:cs="Times New Roman"/>
          <w:sz w:val="28"/>
          <w:szCs w:val="24"/>
        </w:rPr>
        <w:t xml:space="preserve"> 1. Напишите название, автора и время создания произведения. </w:t>
      </w:r>
    </w:p>
    <w:p w14:paraId="2E44EA77" w14:textId="77777777" w:rsidR="001A64DE" w:rsidRPr="000852FA" w:rsidRDefault="001A64DE" w:rsidP="001A64DE">
      <w:pPr>
        <w:rPr>
          <w:rFonts w:ascii="Times New Roman" w:hAnsi="Times New Roman" w:cs="Times New Roman"/>
          <w:sz w:val="28"/>
          <w:szCs w:val="24"/>
        </w:rPr>
      </w:pPr>
      <w:r w:rsidRPr="000852FA">
        <w:rPr>
          <w:rFonts w:ascii="Times New Roman" w:hAnsi="Times New Roman" w:cs="Times New Roman"/>
          <w:sz w:val="28"/>
          <w:szCs w:val="24"/>
        </w:rPr>
        <w:t xml:space="preserve">2. Напишите не менее 15 определений (слов), которые понадобятся для его описания. </w:t>
      </w:r>
    </w:p>
    <w:p w14:paraId="24E3A0F6" w14:textId="77777777" w:rsidR="001A64DE" w:rsidRPr="000852FA" w:rsidRDefault="001A64DE" w:rsidP="001A64DE">
      <w:pPr>
        <w:rPr>
          <w:rFonts w:ascii="Times New Roman" w:hAnsi="Times New Roman" w:cs="Times New Roman"/>
          <w:sz w:val="28"/>
          <w:szCs w:val="24"/>
        </w:rPr>
      </w:pPr>
      <w:r w:rsidRPr="000852FA">
        <w:rPr>
          <w:rFonts w:ascii="Times New Roman" w:hAnsi="Times New Roman" w:cs="Times New Roman"/>
          <w:sz w:val="28"/>
          <w:szCs w:val="24"/>
        </w:rPr>
        <w:t xml:space="preserve">3. Распределите записанные определения по группам. Объясните принцип группировки. </w:t>
      </w:r>
    </w:p>
    <w:p w14:paraId="4BA2CD04" w14:textId="77777777" w:rsidR="001A64DE" w:rsidRPr="000852FA" w:rsidRDefault="001A64DE" w:rsidP="001A64DE">
      <w:pPr>
        <w:rPr>
          <w:rFonts w:ascii="Times New Roman" w:hAnsi="Times New Roman" w:cs="Times New Roman"/>
          <w:sz w:val="28"/>
          <w:szCs w:val="24"/>
        </w:rPr>
      </w:pPr>
      <w:r w:rsidRPr="000852FA">
        <w:rPr>
          <w:rFonts w:ascii="Times New Roman" w:hAnsi="Times New Roman" w:cs="Times New Roman"/>
          <w:sz w:val="28"/>
          <w:szCs w:val="24"/>
        </w:rPr>
        <w:t xml:space="preserve">4. Назовите не менее трех известных произведений этого же автора. </w:t>
      </w:r>
    </w:p>
    <w:p w14:paraId="3F9FEF84" w14:textId="77777777" w:rsidR="001A64DE" w:rsidRDefault="001A64DE" w:rsidP="001A64DE">
      <w:pPr>
        <w:jc w:val="center"/>
        <w:rPr>
          <w:lang w:eastAsia="ru-RU"/>
        </w:rPr>
      </w:pPr>
    </w:p>
    <w:p w14:paraId="75B4655B" w14:textId="77777777" w:rsidR="001A64DE" w:rsidRDefault="001A64DE" w:rsidP="001A64DE">
      <w:pPr>
        <w:jc w:val="center"/>
        <w:rPr>
          <w:lang w:eastAsia="ru-RU"/>
        </w:rPr>
      </w:pPr>
    </w:p>
    <w:p w14:paraId="24A13C10" w14:textId="77777777" w:rsidR="001A64DE" w:rsidRDefault="001A64DE" w:rsidP="001A64DE">
      <w:pPr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89E9C8" w14:textId="77777777" w:rsidR="001A64DE" w:rsidRDefault="001A64DE" w:rsidP="001A64DE">
      <w:pP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</w:t>
      </w:r>
    </w:p>
    <w:p w14:paraId="3DDA91CC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Дано шесть фрагментов текстов по истории театра. </w:t>
      </w:r>
    </w:p>
    <w:p w14:paraId="0518076B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Объедините в три пары номера текстов, относящихся к одному и тому же периоду развития театра.</w:t>
      </w:r>
    </w:p>
    <w:p w14:paraId="05E15237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Б) Запишите названия периодов и соответствующие им пары в таблицу.</w:t>
      </w:r>
    </w:p>
    <w:p w14:paraId="301BC041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Шекспир, становление светских форм городского представления, высокая комедия Возрождения. </w:t>
      </w:r>
    </w:p>
    <w:p w14:paraId="33AB40E6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Песнь козлов, орхестра, хор, котурны, Эсхил, Софокл, Еврипид. В основе театрального действа – мистерии в честь Диониса. Аристотель «Поэтика». </w:t>
      </w:r>
    </w:p>
    <w:p w14:paraId="4BE595BD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Ориентация на учение Аристотеля об иерархии жанров. Идеалы абсолютизма, тип героя, который преодолевает свою страсть, подчиняет свои чувства интересам государства, борется за честь и славу.</w:t>
      </w:r>
    </w:p>
    <w:p w14:paraId="41AE59DD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Драматургия строится на жанровых смешениях комедийного и трагического, разрабатывает светские сюжеты, заимствует из античности сюжетные ходы, связанные с переодеваниями, кораблекрушениями, путаницей с близнецами, глубоко раскрывает внутренний мир человека и ярко, поэтично воссоздает его. </w:t>
      </w:r>
    </w:p>
    <w:p w14:paraId="58BA43D5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драматургии соблюдаются правила трех единств: единства места, времени и действия. Игра актёров очень далека от какого-либо жизненного правдоподобия. Она строится на канонизированных, отточенных условных приемах выразительности, стилизованных движениях и жестах. Все пьесы традиционного репертуара делятся на трагедии, пишущиеся торжественным стихом, высоким стилем, и комедии, пишущиеся в прозе</w:t>
      </w:r>
    </w:p>
    <w:p w14:paraId="7CC92654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Искусство основывается на принципе подражания природе, на представлениях о разумной закономерности мира, стремится к выражению возвышенных идеалов, к симметрии и строгой организованности, логичным и ясным пропорциям, к гармонии формы и содержания. </w:t>
      </w:r>
    </w:p>
    <w:p w14:paraId="4BD0708E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к заданию </w:t>
      </w:r>
    </w:p>
    <w:p w14:paraId="167AE429" w14:textId="77777777" w:rsidR="001A64DE" w:rsidRDefault="001A64DE" w:rsidP="001A64DE">
      <w:pPr>
        <w:spacing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7</w:t>
      </w:r>
    </w:p>
    <w:p w14:paraId="038FB3F1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Распределите следующие произведения по эпохе их сочинения.</w:t>
      </w:r>
    </w:p>
    <w:p w14:paraId="3AF6DD1F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Группа 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Барокко</w:t>
      </w:r>
    </w:p>
    <w:p w14:paraId="2B8DCD6C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Группа Б: Классицизм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0E75EF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Й. Гайдн «Семь слов Спасителя на Кресте»</w:t>
      </w:r>
    </w:p>
    <w:p w14:paraId="17CF3987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И.С. Бах «Страсти по Иоанну» </w:t>
      </w:r>
    </w:p>
    <w:p w14:paraId="03DEB282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В.А. Моцарт «Реквием» </w:t>
      </w:r>
    </w:p>
    <w:p w14:paraId="1172DD20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Г. Перселл «Дидона и Эней»</w:t>
      </w:r>
    </w:p>
    <w:p w14:paraId="7E99DB6E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К.В. Глюк «Орфей и Эвридика» </w:t>
      </w:r>
    </w:p>
    <w:p w14:paraId="6F83FDC0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Л.В. Бетховен Симфония № 3 «Героическая»</w:t>
      </w:r>
    </w:p>
    <w:p w14:paraId="35AA9314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Ж.-Ф. Рамо «Галантные Индии»</w:t>
      </w:r>
    </w:p>
    <w:p w14:paraId="6BD9487F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Г.Ф. Гендель «Мессия» </w:t>
      </w:r>
    </w:p>
    <w:p w14:paraId="09BF0F00" w14:textId="77777777" w:rsidR="001A64DE" w:rsidRDefault="001A64DE" w:rsidP="001A64DE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Заполните таблицу.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1A64DE" w14:paraId="71478ED9" w14:textId="77777777" w:rsidTr="00E4391B">
        <w:tc>
          <w:tcPr>
            <w:tcW w:w="2830" w:type="dxa"/>
          </w:tcPr>
          <w:p w14:paraId="01AF24FB" w14:textId="77777777" w:rsidR="001A64DE" w:rsidRDefault="001A64DE" w:rsidP="00E4391B">
            <w:pPr>
              <w:spacing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А</w:t>
            </w:r>
          </w:p>
        </w:tc>
        <w:tc>
          <w:tcPr>
            <w:tcW w:w="6515" w:type="dxa"/>
          </w:tcPr>
          <w:p w14:paraId="372A6A94" w14:textId="77777777" w:rsidR="001A64DE" w:rsidRDefault="001A64DE" w:rsidP="00E4391B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</w:tr>
      <w:tr w:rsidR="001A64DE" w14:paraId="4426CE20" w14:textId="77777777" w:rsidTr="00E4391B">
        <w:tc>
          <w:tcPr>
            <w:tcW w:w="2830" w:type="dxa"/>
          </w:tcPr>
          <w:p w14:paraId="61401EEE" w14:textId="77777777" w:rsidR="001A64DE" w:rsidRDefault="001A64DE" w:rsidP="00E4391B">
            <w:pPr>
              <w:spacing w:line="259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Б</w:t>
            </w:r>
          </w:p>
        </w:tc>
        <w:tc>
          <w:tcPr>
            <w:tcW w:w="6515" w:type="dxa"/>
          </w:tcPr>
          <w:p w14:paraId="73EF734A" w14:textId="77777777" w:rsidR="001A64DE" w:rsidRDefault="001A64DE" w:rsidP="00E4391B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</w:tr>
      <w:tr w:rsidR="001A64DE" w14:paraId="3AA0DA9F" w14:textId="77777777" w:rsidTr="00E4391B">
        <w:tc>
          <w:tcPr>
            <w:tcW w:w="2830" w:type="dxa"/>
          </w:tcPr>
          <w:p w14:paraId="1FBE7F5D" w14:textId="77777777" w:rsidR="001A64DE" w:rsidRDefault="001A64DE" w:rsidP="00E4391B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6515" w:type="dxa"/>
          </w:tcPr>
          <w:p w14:paraId="6A28CF2D" w14:textId="77777777" w:rsidR="001A64DE" w:rsidRDefault="001A64DE" w:rsidP="00E4391B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</w:tr>
    </w:tbl>
    <w:p w14:paraId="47EFE778" w14:textId="77777777" w:rsidR="001A64DE" w:rsidRDefault="001A64DE" w:rsidP="001A64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A712DF" w14:textId="77777777" w:rsidR="00166A47" w:rsidRDefault="001A64DE"/>
    <w:sectPr w:rsidR="00166A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B761F" w14:textId="77777777" w:rsidR="00593607" w:rsidRDefault="001A64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285195"/>
    </w:sdtPr>
    <w:sdtEndPr/>
    <w:sdtContent>
      <w:p w14:paraId="6D364F6F" w14:textId="77777777" w:rsidR="00593607" w:rsidRDefault="001A64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5792342F" w14:textId="77777777" w:rsidR="00593607" w:rsidRDefault="001A64D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7B41E" w14:textId="77777777" w:rsidR="00593607" w:rsidRDefault="001A64DE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AC078" w14:textId="77777777" w:rsidR="00593607" w:rsidRDefault="001A64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141F2" w14:textId="77777777" w:rsidR="00593607" w:rsidRDefault="001A64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70D44" w14:textId="77777777" w:rsidR="00593607" w:rsidRDefault="001A64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82D"/>
    <w:rsid w:val="001A64DE"/>
    <w:rsid w:val="002A0254"/>
    <w:rsid w:val="008B782D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9382"/>
  <w15:chartTrackingRefBased/>
  <w15:docId w15:val="{D69AF115-364B-42E8-8620-C9B65023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4D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4DE"/>
  </w:style>
  <w:style w:type="paragraph" w:styleId="a5">
    <w:name w:val="footer"/>
    <w:basedOn w:val="a"/>
    <w:link w:val="a6"/>
    <w:uiPriority w:val="99"/>
    <w:unhideWhenUsed/>
    <w:rsid w:val="001A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4DE"/>
  </w:style>
  <w:style w:type="table" w:styleId="a7">
    <w:name w:val="Table Grid"/>
    <w:basedOn w:val="a1"/>
    <w:uiPriority w:val="39"/>
    <w:qFormat/>
    <w:rsid w:val="001A64D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eader" Target="header3.xml"/><Relationship Id="rId5" Type="http://schemas.openxmlformats.org/officeDocument/2006/relationships/image" Target="media/image2.jpeg"/><Relationship Id="rId10" Type="http://schemas.openxmlformats.org/officeDocument/2006/relationships/footer" Target="footer2.xml"/><Relationship Id="rId4" Type="http://schemas.openxmlformats.org/officeDocument/2006/relationships/image" Target="media/image1.png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2024-09-15T23:17:00Z</dcterms:created>
  <dcterms:modified xsi:type="dcterms:W3CDTF">2024-09-15T23:18:00Z</dcterms:modified>
</cp:coreProperties>
</file>